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</w:tblGrid>
      <w:tr w:rsidR="00852117" w14:paraId="0CCDF0A1" w14:textId="77777777" w:rsidTr="00852117">
        <w:trPr>
          <w:trHeight w:val="1410"/>
          <w:jc w:val="center"/>
        </w:trPr>
        <w:tc>
          <w:tcPr>
            <w:tcW w:w="8114" w:type="dxa"/>
          </w:tcPr>
          <w:p w14:paraId="65C93A07" w14:textId="77777777" w:rsidR="00852117" w:rsidRPr="00373D3E" w:rsidRDefault="00852117" w:rsidP="00097121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NOTICE OF VACANCY</w:t>
            </w:r>
          </w:p>
          <w:p w14:paraId="73C41381" w14:textId="77777777" w:rsidR="00852117" w:rsidRPr="00373D3E" w:rsidRDefault="00852117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t>CLYNE AND MELINCOURT COMMUNITY</w:t>
            </w: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COUNCIL</w:t>
            </w:r>
          </w:p>
          <w:p w14:paraId="442D2A75" w14:textId="77777777" w:rsidR="00852117" w:rsidRPr="00373D3E" w:rsidRDefault="00852117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 xml:space="preserve">ELECTION OF </w:t>
            </w:r>
          </w:p>
          <w:p w14:paraId="13C2A83E" w14:textId="77777777" w:rsidR="00852117" w:rsidRPr="00373D3E" w:rsidRDefault="00852117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COMMUNITY COUNCILLOR</w:t>
            </w:r>
          </w:p>
          <w:p w14:paraId="2DBD0EEB" w14:textId="77777777" w:rsidR="00852117" w:rsidRDefault="00852117" w:rsidP="008137E3">
            <w:pPr>
              <w:jc w:val="center"/>
              <w:rPr>
                <w:sz w:val="20"/>
              </w:rPr>
            </w:pPr>
          </w:p>
        </w:tc>
      </w:tr>
      <w:tr w:rsidR="00852117" w14:paraId="18E4C571" w14:textId="77777777" w:rsidTr="00852117">
        <w:trPr>
          <w:trHeight w:val="5923"/>
          <w:jc w:val="center"/>
        </w:trPr>
        <w:tc>
          <w:tcPr>
            <w:tcW w:w="8114" w:type="dxa"/>
          </w:tcPr>
          <w:p w14:paraId="53950D41" w14:textId="77777777" w:rsidR="00852117" w:rsidRPr="00373D3E" w:rsidRDefault="00852117" w:rsidP="00852117">
            <w:pPr>
              <w:jc w:val="center"/>
              <w:rPr>
                <w:i/>
                <w:sz w:val="17"/>
                <w:szCs w:val="17"/>
              </w:rPr>
            </w:pPr>
          </w:p>
          <w:p w14:paraId="182A5C5E" w14:textId="336A96AE" w:rsidR="00852117" w:rsidRPr="003C36FC" w:rsidRDefault="00852117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Notice is hereby </w:t>
            </w:r>
            <w:r w:rsidRPr="003C36FC">
              <w:rPr>
                <w:rFonts w:ascii="Arial" w:hAnsi="Arial" w:cs="Arial"/>
                <w:sz w:val="26"/>
                <w:szCs w:val="26"/>
              </w:rPr>
              <w:t>given pursuant to Section 87(2) of the Loca</w:t>
            </w: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Government Act, 1972 that 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Cllr Lydia Cottell</w:t>
            </w:r>
            <w:r w:rsidRPr="003067E0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Pr="003C36FC">
              <w:rPr>
                <w:rFonts w:ascii="Arial" w:hAnsi="Arial" w:cs="Arial"/>
                <w:sz w:val="26"/>
                <w:szCs w:val="26"/>
              </w:rPr>
              <w:t>ha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ceased to be Member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of </w:t>
            </w:r>
            <w:r>
              <w:rPr>
                <w:rFonts w:ascii="Arial" w:hAnsi="Arial" w:cs="Arial"/>
                <w:sz w:val="26"/>
                <w:szCs w:val="26"/>
              </w:rPr>
              <w:t>Clyne and Melincourt Community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Council.</w:t>
            </w:r>
          </w:p>
          <w:p w14:paraId="2C264F40" w14:textId="77777777" w:rsidR="00852117" w:rsidRPr="003C36FC" w:rsidRDefault="00852117" w:rsidP="008137E3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54BB2091" w14:textId="77777777" w:rsidR="00852117" w:rsidRPr="003C36FC" w:rsidRDefault="00852117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>If, within 14 working days after the date of this notice, a request for an election to fill the vacanc</w:t>
            </w:r>
            <w:r>
              <w:rPr>
                <w:rFonts w:ascii="Arial" w:hAnsi="Arial" w:cs="Arial"/>
                <w:sz w:val="26"/>
                <w:szCs w:val="26"/>
              </w:rPr>
              <w:t>ies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is made in writing to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9DD3E1B" w14:textId="77777777" w:rsidR="00852117" w:rsidRPr="003C36FC" w:rsidRDefault="00852117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7A46D13" w14:textId="77777777" w:rsidR="00852117" w:rsidRDefault="00852117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The Returning Officer</w:t>
            </w:r>
          </w:p>
          <w:p w14:paraId="69F92E84" w14:textId="77777777" w:rsidR="00852117" w:rsidRDefault="00852117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 Port Talbot Council</w:t>
            </w:r>
          </w:p>
          <w:p w14:paraId="177A7C23" w14:textId="77777777" w:rsidR="00852117" w:rsidRDefault="00852117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Chief Executive’</w:t>
            </w:r>
            <w:r>
              <w:rPr>
                <w:rFonts w:ascii="Arial" w:hAnsi="Arial" w:cs="Arial"/>
                <w:b/>
                <w:sz w:val="26"/>
                <w:szCs w:val="26"/>
              </w:rPr>
              <w:t>s Office</w:t>
            </w:r>
          </w:p>
          <w:p w14:paraId="50F8F9B2" w14:textId="77777777" w:rsidR="00852117" w:rsidRDefault="00852117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Civic Centre</w:t>
            </w:r>
          </w:p>
          <w:p w14:paraId="7A8FF73B" w14:textId="77777777" w:rsidR="00852117" w:rsidRDefault="00852117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Port Talbot</w:t>
            </w:r>
          </w:p>
          <w:p w14:paraId="000C7CE9" w14:textId="77777777" w:rsidR="00852117" w:rsidRPr="003C36FC" w:rsidRDefault="00852117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SA13 1PJ</w:t>
            </w:r>
          </w:p>
          <w:p w14:paraId="7A20AE76" w14:textId="77777777" w:rsidR="00852117" w:rsidRPr="0009424C" w:rsidRDefault="00852117" w:rsidP="000942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or via e-mail: </w:t>
            </w:r>
            <w:hyperlink r:id="rId5" w:history="1">
              <w:r w:rsidRPr="0009424C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elections@npt.gov.uk</w:t>
              </w:r>
            </w:hyperlink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52D1F16F" w14:textId="77777777" w:rsidR="00852117" w:rsidRDefault="00852117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5B280DA8" w14:textId="77777777" w:rsidR="00852117" w:rsidRPr="003C36FC" w:rsidRDefault="00852117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2AA0DA2C" w14:textId="77777777" w:rsidR="00852117" w:rsidRPr="003C36FC" w:rsidRDefault="00852117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By </w:t>
            </w:r>
            <w:r w:rsidRPr="003C36FC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registered electors from the community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for each vacancy, 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an election </w:t>
            </w:r>
            <w:r>
              <w:rPr>
                <w:rFonts w:ascii="Arial" w:hAnsi="Arial" w:cs="Arial"/>
                <w:sz w:val="26"/>
                <w:szCs w:val="26"/>
              </w:rPr>
              <w:t>will be held</w:t>
            </w:r>
            <w:r w:rsidRPr="003C36FC">
              <w:rPr>
                <w:rFonts w:ascii="Arial" w:hAnsi="Arial" w:cs="Arial"/>
                <w:sz w:val="26"/>
                <w:szCs w:val="26"/>
              </w:rPr>
              <w:t>, otherwise the vacanc</w:t>
            </w:r>
            <w:r>
              <w:rPr>
                <w:rFonts w:ascii="Arial" w:hAnsi="Arial" w:cs="Arial"/>
                <w:sz w:val="26"/>
                <w:szCs w:val="26"/>
              </w:rPr>
              <w:t>ies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will be filled by the Council.</w:t>
            </w:r>
          </w:p>
          <w:p w14:paraId="77DE9249" w14:textId="77777777" w:rsidR="00852117" w:rsidRPr="00373D3E" w:rsidRDefault="00852117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309F0596" w14:textId="77777777" w:rsidR="00852117" w:rsidRPr="00373D3E" w:rsidRDefault="00852117" w:rsidP="008137E3">
            <w:pPr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B7741C4" w14:textId="77777777" w:rsidR="003F448C" w:rsidRPr="00CA2B00" w:rsidRDefault="003F448C" w:rsidP="003F448C">
      <w:pPr>
        <w:rPr>
          <w:vanish/>
        </w:rPr>
      </w:pPr>
    </w:p>
    <w:p w14:paraId="4922BB25" w14:textId="77777777" w:rsidR="003F448C" w:rsidRDefault="003F448C" w:rsidP="003F448C"/>
    <w:tbl>
      <w:tblPr>
        <w:tblpPr w:leftFromText="180" w:rightFromText="180" w:vertAnchor="text" w:horzAnchor="margin" w:tblpXSpec="center" w:tblpY="401"/>
        <w:tblW w:w="8897" w:type="dxa"/>
        <w:tblLayout w:type="fixed"/>
        <w:tblLook w:val="0000" w:firstRow="0" w:lastRow="0" w:firstColumn="0" w:lastColumn="0" w:noHBand="0" w:noVBand="0"/>
      </w:tblPr>
      <w:tblGrid>
        <w:gridCol w:w="4725"/>
        <w:gridCol w:w="4172"/>
      </w:tblGrid>
      <w:tr w:rsidR="00852117" w14:paraId="5D357535" w14:textId="77777777" w:rsidTr="00097121">
        <w:trPr>
          <w:trHeight w:val="50"/>
        </w:trPr>
        <w:tc>
          <w:tcPr>
            <w:tcW w:w="4725" w:type="dxa"/>
          </w:tcPr>
          <w:p w14:paraId="54724418" w14:textId="24E3864D" w:rsidR="00852117" w:rsidRPr="006173E3" w:rsidRDefault="00852117" w:rsidP="005F263A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DATED </w:t>
            </w:r>
            <w:r>
              <w:rPr>
                <w:rFonts w:ascii="Arial" w:hAnsi="Arial" w:cs="Arial"/>
                <w:color w:val="FF0000"/>
              </w:rPr>
              <w:t>20</w:t>
            </w:r>
            <w:r w:rsidRPr="00852117">
              <w:rPr>
                <w:rFonts w:ascii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</w:rPr>
              <w:t xml:space="preserve"> October 2023</w:t>
            </w:r>
          </w:p>
        </w:tc>
        <w:tc>
          <w:tcPr>
            <w:tcW w:w="4172" w:type="dxa"/>
          </w:tcPr>
          <w:p w14:paraId="3EAB3BC3" w14:textId="77777777" w:rsidR="00852117" w:rsidRPr="006173E3" w:rsidRDefault="00852117" w:rsidP="005F263A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Thomas</w:t>
            </w:r>
          </w:p>
        </w:tc>
      </w:tr>
      <w:tr w:rsidR="00852117" w14:paraId="661967FF" w14:textId="77777777" w:rsidTr="00097121">
        <w:tc>
          <w:tcPr>
            <w:tcW w:w="4725" w:type="dxa"/>
          </w:tcPr>
          <w:p w14:paraId="66DE5DC6" w14:textId="77777777" w:rsidR="00852117" w:rsidRPr="006173E3" w:rsidRDefault="00852117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7BC067DE" w14:textId="706C616E" w:rsidR="00852117" w:rsidRPr="006173E3" w:rsidRDefault="00852117" w:rsidP="005F26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Clerk to Council</w:t>
            </w:r>
            <w:r w:rsidRPr="006173E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852117" w14:paraId="00BEF479" w14:textId="77777777" w:rsidTr="00097121">
        <w:trPr>
          <w:trHeight w:val="50"/>
        </w:trPr>
        <w:tc>
          <w:tcPr>
            <w:tcW w:w="4725" w:type="dxa"/>
          </w:tcPr>
          <w:p w14:paraId="77B7813E" w14:textId="77777777" w:rsidR="00852117" w:rsidRPr="006173E3" w:rsidRDefault="00852117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55E61F08" w14:textId="77777777" w:rsidR="00852117" w:rsidRPr="006173E3" w:rsidRDefault="00852117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52117" w14:paraId="7685A704" w14:textId="77777777" w:rsidTr="00097121">
        <w:tc>
          <w:tcPr>
            <w:tcW w:w="4725" w:type="dxa"/>
            <w:tcBorders>
              <w:top w:val="single" w:sz="4" w:space="0" w:color="auto"/>
            </w:tcBorders>
          </w:tcPr>
          <w:p w14:paraId="38B564C1" w14:textId="77777777" w:rsidR="00852117" w:rsidRPr="006173E3" w:rsidRDefault="00852117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Printed and published by the </w:t>
            </w:r>
            <w:r>
              <w:rPr>
                <w:rFonts w:ascii="Arial" w:hAnsi="Arial" w:cs="Arial"/>
                <w:sz w:val="12"/>
              </w:rPr>
              <w:t>Clerk to Council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21E70CB1" w14:textId="77777777" w:rsidR="00852117" w:rsidRPr="006173E3" w:rsidRDefault="00852117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06532C0" w14:textId="77777777" w:rsidR="003C2C2C" w:rsidRPr="003F448C" w:rsidRDefault="003C2C2C" w:rsidP="003F448C"/>
    <w:sectPr w:rsidR="003C2C2C" w:rsidRPr="003F448C" w:rsidSect="003F448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8C"/>
    <w:rsid w:val="0009424C"/>
    <w:rsid w:val="00097121"/>
    <w:rsid w:val="0018601A"/>
    <w:rsid w:val="002A1687"/>
    <w:rsid w:val="003067E0"/>
    <w:rsid w:val="003C2C2C"/>
    <w:rsid w:val="003F448C"/>
    <w:rsid w:val="005F263A"/>
    <w:rsid w:val="006177E1"/>
    <w:rsid w:val="006372AC"/>
    <w:rsid w:val="007660ED"/>
    <w:rsid w:val="00852117"/>
    <w:rsid w:val="00B13562"/>
    <w:rsid w:val="00CA582C"/>
    <w:rsid w:val="00DE546D"/>
    <w:rsid w:val="00E063F7"/>
    <w:rsid w:val="00E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A0E9"/>
  <w15:chartTrackingRefBased/>
  <w15:docId w15:val="{E41B90C1-809B-4838-9136-62366B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character" w:styleId="Hyperlink">
    <w:name w:val="Hyperlink"/>
    <w:rsid w:val="00094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ction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8E2F-D28E-4C36-BC23-C855D1A4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George</dc:creator>
  <cp:keywords/>
  <dc:description/>
  <cp:lastModifiedBy>GILLIAN FRANCIS</cp:lastModifiedBy>
  <cp:revision>3</cp:revision>
  <dcterms:created xsi:type="dcterms:W3CDTF">2023-10-20T10:53:00Z</dcterms:created>
  <dcterms:modified xsi:type="dcterms:W3CDTF">2023-10-20T10:54:00Z</dcterms:modified>
</cp:coreProperties>
</file>