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8B2" w:rsidRPr="00D846F3" w:rsidRDefault="00E918B2" w:rsidP="00E918B2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 xml:space="preserve">Clyne and Melincourt Community Council - </w:t>
      </w:r>
      <w:proofErr w:type="spellStart"/>
      <w:r w:rsidRPr="00D846F3">
        <w:rPr>
          <w:rFonts w:ascii="Univers" w:eastAsia="Times New Roman" w:hAnsi="Univers" w:cs="Arial"/>
          <w:b/>
          <w:lang w:eastAsia="zh-CN"/>
        </w:rPr>
        <w:t>Cyngor</w:t>
      </w:r>
      <w:proofErr w:type="spellEnd"/>
      <w:r w:rsidRPr="00D846F3">
        <w:rPr>
          <w:rFonts w:ascii="Univers" w:eastAsia="Times New Roman" w:hAnsi="Univers" w:cs="Arial"/>
          <w:b/>
          <w:lang w:eastAsia="zh-CN"/>
        </w:rPr>
        <w:t xml:space="preserve"> </w:t>
      </w:r>
      <w:proofErr w:type="spellStart"/>
      <w:r w:rsidRPr="00D846F3">
        <w:rPr>
          <w:rFonts w:ascii="Univers" w:eastAsia="Times New Roman" w:hAnsi="Univers" w:cs="Arial"/>
          <w:b/>
          <w:lang w:eastAsia="zh-CN"/>
        </w:rPr>
        <w:t>Cymuned</w:t>
      </w:r>
      <w:proofErr w:type="spellEnd"/>
      <w:r w:rsidRPr="00D846F3">
        <w:rPr>
          <w:rFonts w:ascii="Univers" w:eastAsia="Times New Roman" w:hAnsi="Univers" w:cs="Arial"/>
          <w:b/>
          <w:lang w:eastAsia="zh-CN"/>
        </w:rPr>
        <w:t xml:space="preserve"> Clyne and Melincourt Community Council</w:t>
      </w:r>
    </w:p>
    <w:p w:rsidR="00E918B2" w:rsidRPr="00D846F3" w:rsidRDefault="00E918B2" w:rsidP="00E918B2">
      <w:pPr>
        <w:suppressAutoHyphens/>
        <w:spacing w:after="200" w:line="240" w:lineRule="auto"/>
        <w:jc w:val="center"/>
        <w:rPr>
          <w:rFonts w:ascii="Univers" w:eastAsia="Times New Roman" w:hAnsi="Univers" w:cs="Arial"/>
          <w:lang w:eastAsia="zh-CN"/>
        </w:rPr>
      </w:pPr>
      <w:r w:rsidRPr="00D846F3">
        <w:rPr>
          <w:rFonts w:ascii="Univers" w:eastAsia="Times New Roman" w:hAnsi="Univers" w:cs="Arial"/>
          <w:lang w:eastAsia="zh-CN"/>
        </w:rPr>
        <w:t xml:space="preserve">The next Ordinary General Meeting will be held in           </w:t>
      </w:r>
    </w:p>
    <w:p w:rsidR="00E918B2" w:rsidRPr="00D846F3" w:rsidRDefault="00E918B2" w:rsidP="00E918B2">
      <w:pPr>
        <w:suppressAutoHyphens/>
        <w:spacing w:after="200" w:line="240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lang w:eastAsia="zh-CN"/>
        </w:rPr>
        <w:t xml:space="preserve">Clyne Community Hall on Wednesday </w:t>
      </w:r>
      <w:r>
        <w:rPr>
          <w:rFonts w:ascii="Univers" w:eastAsia="Times New Roman" w:hAnsi="Univers" w:cs="Arial"/>
          <w:lang w:eastAsia="zh-CN"/>
        </w:rPr>
        <w:t>26t</w:t>
      </w:r>
      <w:r w:rsidRPr="00D846F3">
        <w:rPr>
          <w:rFonts w:ascii="Univers" w:eastAsia="Times New Roman" w:hAnsi="Univers" w:cs="Arial"/>
          <w:lang w:eastAsia="zh-CN"/>
        </w:rPr>
        <w:t xml:space="preserve">h </w:t>
      </w:r>
      <w:r>
        <w:rPr>
          <w:rFonts w:ascii="Univers" w:eastAsia="Times New Roman" w:hAnsi="Univers" w:cs="Arial"/>
          <w:lang w:eastAsia="zh-CN"/>
        </w:rPr>
        <w:t xml:space="preserve">June </w:t>
      </w:r>
      <w:r w:rsidRPr="00D846F3">
        <w:rPr>
          <w:rFonts w:ascii="Univers" w:eastAsia="Times New Roman" w:hAnsi="Univers" w:cs="Arial"/>
          <w:lang w:eastAsia="zh-CN"/>
        </w:rPr>
        <w:t>2019 at 6pm</w:t>
      </w:r>
    </w:p>
    <w:p w:rsidR="00E918B2" w:rsidRPr="00D846F3" w:rsidRDefault="00E918B2" w:rsidP="00E918B2">
      <w:pPr>
        <w:suppressAutoHyphens/>
        <w:spacing w:after="200" w:line="276" w:lineRule="auto"/>
        <w:jc w:val="center"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8535"/>
      </w:tblGrid>
      <w:tr w:rsidR="00E918B2" w:rsidRPr="00D846F3" w:rsidTr="002B186B">
        <w:trPr>
          <w:trHeight w:val="366"/>
        </w:trPr>
        <w:tc>
          <w:tcPr>
            <w:tcW w:w="815" w:type="dxa"/>
            <w:shd w:val="clear" w:color="auto" w:fill="auto"/>
          </w:tcPr>
          <w:p w:rsidR="00E918B2" w:rsidRPr="00D846F3" w:rsidRDefault="00E918B2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1.</w:t>
            </w:r>
          </w:p>
        </w:tc>
        <w:tc>
          <w:tcPr>
            <w:tcW w:w="8535" w:type="dxa"/>
            <w:shd w:val="clear" w:color="auto" w:fill="auto"/>
          </w:tcPr>
          <w:p w:rsidR="00E918B2" w:rsidRPr="00D846F3" w:rsidRDefault="00E918B2" w:rsidP="00BC75F8">
            <w:pPr>
              <w:tabs>
                <w:tab w:val="left" w:pos="2268"/>
              </w:tabs>
              <w:suppressAutoHyphens/>
              <w:spacing w:after="200" w:line="240" w:lineRule="auto"/>
              <w:contextualSpacing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 xml:space="preserve">Welcome, record of councillors </w:t>
            </w:r>
            <w:proofErr w:type="gramStart"/>
            <w:r w:rsidRPr="00D846F3">
              <w:rPr>
                <w:rFonts w:ascii="Univers" w:eastAsia="Times New Roman" w:hAnsi="Univers" w:cs="Arial"/>
                <w:b/>
                <w:lang w:eastAsia="zh-CN"/>
              </w:rPr>
              <w:t>present</w:t>
            </w:r>
            <w:proofErr w:type="gramEnd"/>
            <w:r w:rsidRPr="00D846F3">
              <w:rPr>
                <w:rFonts w:ascii="Univers" w:eastAsia="Times New Roman" w:hAnsi="Univers" w:cs="Arial"/>
                <w:b/>
                <w:lang w:eastAsia="zh-CN"/>
              </w:rPr>
              <w:t xml:space="preserve"> and apologies for absence</w:t>
            </w:r>
          </w:p>
        </w:tc>
      </w:tr>
      <w:tr w:rsidR="00E918B2" w:rsidRPr="00D846F3" w:rsidTr="002B186B">
        <w:tc>
          <w:tcPr>
            <w:tcW w:w="815" w:type="dxa"/>
            <w:shd w:val="clear" w:color="auto" w:fill="auto"/>
          </w:tcPr>
          <w:p w:rsidR="00E918B2" w:rsidRPr="00D846F3" w:rsidRDefault="00E918B2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2.</w:t>
            </w:r>
          </w:p>
        </w:tc>
        <w:tc>
          <w:tcPr>
            <w:tcW w:w="8535" w:type="dxa"/>
            <w:shd w:val="clear" w:color="auto" w:fill="auto"/>
          </w:tcPr>
          <w:p w:rsidR="00E918B2" w:rsidRPr="00D846F3" w:rsidRDefault="00E918B2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Disclosure and confirmation of declarations of interest</w:t>
            </w:r>
          </w:p>
        </w:tc>
      </w:tr>
      <w:tr w:rsidR="0054655E" w:rsidRPr="00D846F3" w:rsidTr="002B186B">
        <w:tc>
          <w:tcPr>
            <w:tcW w:w="815" w:type="dxa"/>
            <w:shd w:val="clear" w:color="auto" w:fill="auto"/>
          </w:tcPr>
          <w:p w:rsidR="0054655E" w:rsidRDefault="0054655E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3</w:t>
            </w: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  <w:p w:rsidR="002B186B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>4.</w:t>
            </w:r>
          </w:p>
        </w:tc>
        <w:tc>
          <w:tcPr>
            <w:tcW w:w="8535" w:type="dxa"/>
            <w:shd w:val="clear" w:color="auto" w:fill="auto"/>
          </w:tcPr>
          <w:p w:rsidR="0054655E" w:rsidRDefault="0054655E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 xml:space="preserve">To Welcome NPT Cllr Dean Lewis. </w:t>
            </w:r>
          </w:p>
          <w:p w:rsidR="0054655E" w:rsidRDefault="0054655E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To consider the following NPT Issues:</w:t>
            </w:r>
          </w:p>
          <w:p w:rsidR="0054655E" w:rsidRPr="000A61E9" w:rsidRDefault="0054655E" w:rsidP="0054655E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A61E9">
              <w:rPr>
                <w:rFonts w:ascii="Univers" w:hAnsi="Univers"/>
              </w:rPr>
              <w:t xml:space="preserve">NPT </w:t>
            </w:r>
            <w:r w:rsidRPr="000A61E9">
              <w:rPr>
                <w:rFonts w:ascii="Univers" w:hAnsi="Univers"/>
              </w:rPr>
              <w:t>Members Community Fund</w:t>
            </w:r>
            <w:r w:rsidRPr="000A61E9">
              <w:rPr>
                <w:rFonts w:ascii="Univers" w:hAnsi="Univers"/>
              </w:rPr>
              <w:t xml:space="preserve"> – The Members</w:t>
            </w:r>
            <w:r w:rsidRPr="000A61E9">
              <w:rPr>
                <w:rFonts w:ascii="Univers" w:hAnsi="Univers"/>
              </w:rPr>
              <w:t xml:space="preserve"> Community Fund is to be financed in 2018/19 from Council Reserves. £10,000</w:t>
            </w:r>
            <w:r w:rsidRPr="000A61E9">
              <w:rPr>
                <w:rFonts w:ascii="Univers" w:hAnsi="Univers"/>
              </w:rPr>
              <w:t xml:space="preserve"> is set aside for</w:t>
            </w:r>
            <w:r w:rsidRPr="000A61E9">
              <w:rPr>
                <w:rFonts w:ascii="Univers" w:hAnsi="Univers"/>
              </w:rPr>
              <w:t xml:space="preserve"> each Ward Member to facilitate investment in projects that support the delivery of the Council's policies and priorities.</w:t>
            </w:r>
            <w:r w:rsidRPr="000A61E9">
              <w:rPr>
                <w:rFonts w:ascii="Univers" w:hAnsi="Univers"/>
              </w:rPr>
              <w:t xml:space="preserve"> For the </w:t>
            </w:r>
            <w:r w:rsidR="00D92D09" w:rsidRPr="000A61E9">
              <w:rPr>
                <w:rFonts w:ascii="Univers" w:hAnsi="Univers"/>
              </w:rPr>
              <w:t>play areas</w:t>
            </w:r>
            <w:r w:rsidRPr="000A61E9">
              <w:rPr>
                <w:rFonts w:ascii="Univers" w:hAnsi="Univers"/>
              </w:rPr>
              <w:t xml:space="preserve"> in Clyne and </w:t>
            </w:r>
            <w:r w:rsidR="00D92D09" w:rsidRPr="000A61E9">
              <w:rPr>
                <w:rFonts w:ascii="Univers" w:hAnsi="Univers"/>
              </w:rPr>
              <w:t>Melincourt</w:t>
            </w:r>
          </w:p>
          <w:p w:rsidR="006C255B" w:rsidRPr="000A61E9" w:rsidRDefault="006C255B" w:rsidP="0054655E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Transport to the </w:t>
            </w:r>
            <w:r w:rsidR="002B186B" w:rsidRPr="000A61E9">
              <w:rPr>
                <w:rFonts w:ascii="Univers" w:eastAsia="Times New Roman" w:hAnsi="Univers" w:cs="Arial"/>
                <w:b/>
                <w:lang w:eastAsia="zh-CN"/>
              </w:rPr>
              <w:t>Glyn Neath</w:t>
            </w: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</w:t>
            </w:r>
            <w:bookmarkStart w:id="0" w:name="_GoBack"/>
            <w:bookmarkEnd w:id="0"/>
            <w:r w:rsidRPr="000A61E9">
              <w:rPr>
                <w:rFonts w:ascii="Univers" w:eastAsia="Times New Roman" w:hAnsi="Univers" w:cs="Arial"/>
                <w:b/>
                <w:lang w:eastAsia="zh-CN"/>
              </w:rPr>
              <w:t>Primary Care Centre</w:t>
            </w:r>
          </w:p>
          <w:p w:rsidR="006C255B" w:rsidRPr="000A61E9" w:rsidRDefault="006C255B" w:rsidP="006C255B">
            <w:pPr>
              <w:pStyle w:val="ListParagraph"/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Confirmation of opening date and transport arrangements for patients in Clyne Melincourt and Resolven </w:t>
            </w:r>
          </w:p>
          <w:p w:rsidR="0054655E" w:rsidRPr="000A61E9" w:rsidRDefault="006C255B" w:rsidP="006C255B">
            <w:pPr>
              <w:pStyle w:val="ListParagraph"/>
              <w:suppressAutoHyphens/>
              <w:spacing w:after="200" w:line="240" w:lineRule="auto"/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</w:pPr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 xml:space="preserve">Swansea Bay Health Board were exploring the possibility of </w:t>
            </w:r>
            <w:proofErr w:type="spellStart"/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>Dansa</w:t>
            </w:r>
            <w:proofErr w:type="spellEnd"/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 xml:space="preserve"> operating a "Community Car" which would shuttle patients between a designated pick up point in </w:t>
            </w:r>
            <w:r w:rsidR="002B186B"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>Glyn Neath</w:t>
            </w:r>
            <w:r w:rsidRPr="000A61E9">
              <w:rPr>
                <w:rFonts w:ascii="Univers" w:eastAsia="Times New Roman" w:hAnsi="Univers" w:cs="Times New Roman"/>
                <w:color w:val="333333"/>
                <w:sz w:val="24"/>
                <w:szCs w:val="24"/>
                <w:lang w:eastAsia="en-GB"/>
              </w:rPr>
              <w:t xml:space="preserve"> and Resolven (near to the existing health centre locations) and the new health centre</w:t>
            </w:r>
          </w:p>
          <w:p w:rsidR="00E65765" w:rsidRPr="000A61E9" w:rsidRDefault="00985486" w:rsidP="000A61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Melin Court Wind Farm: To confirm the time of the proposed 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>meeting</w:t>
            </w:r>
            <w:r w:rsidR="000A61E9">
              <w:rPr>
                <w:rFonts w:ascii="Univers" w:eastAsia="Times New Roman" w:hAnsi="Univers" w:cs="Arial"/>
                <w:b/>
                <w:lang w:eastAsia="zh-CN"/>
              </w:rPr>
              <w:t xml:space="preserve"> with Resolven Community Council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to</w:t>
            </w:r>
            <w:r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discuss the change from “non- Material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>” to “</w:t>
            </w:r>
            <w:r w:rsidR="000A61E9" w:rsidRPr="000A61E9">
              <w:rPr>
                <w:rFonts w:ascii="Univers" w:eastAsia="Times New Roman" w:hAnsi="Univers" w:cs="Arial"/>
                <w:b/>
                <w:lang w:eastAsia="zh-CN"/>
              </w:rPr>
              <w:t>material” Application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Thursday 4</w:t>
            </w:r>
            <w:r w:rsidR="00E65765" w:rsidRPr="000A61E9">
              <w:rPr>
                <w:rFonts w:ascii="Univers" w:eastAsia="Times New Roman" w:hAnsi="Univers" w:cs="Arial"/>
                <w:b/>
                <w:vertAlign w:val="superscript"/>
                <w:lang w:eastAsia="zh-CN"/>
              </w:rPr>
              <w:t>th</w:t>
            </w:r>
            <w:r w:rsidR="00E65765" w:rsidRPr="000A61E9">
              <w:rPr>
                <w:rFonts w:ascii="Univers" w:eastAsia="Times New Roman" w:hAnsi="Univers" w:cs="Arial"/>
                <w:b/>
                <w:lang w:eastAsia="zh-CN"/>
              </w:rPr>
              <w:t xml:space="preserve"> July. 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>Under s.73</w:t>
            </w:r>
            <w:r w:rsidR="000A61E9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TCPA 1990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The applicant</w:t>
            </w:r>
            <w:r w:rsidR="000A61E9">
              <w:rPr>
                <w:rFonts w:ascii="Univers" w:eastAsia="Times New Roman" w:hAnsi="Univers" w:cs="Arial"/>
                <w:bCs/>
                <w:lang w:eastAsia="zh-CN"/>
              </w:rPr>
              <w:t xml:space="preserve"> Muirhall Energy LTD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</w:t>
            </w:r>
            <w:r w:rsidR="000A61E9" w:rsidRPr="00985486">
              <w:rPr>
                <w:rFonts w:ascii="Univers" w:hAnsi="Univers"/>
                <w:b/>
                <w:bCs/>
              </w:rPr>
              <w:t xml:space="preserve">Application No. P2019/5061 </w:t>
            </w:r>
            <w:r w:rsidR="00E65765" w:rsidRPr="000A61E9">
              <w:rPr>
                <w:rFonts w:ascii="Univers" w:eastAsia="Times New Roman" w:hAnsi="Univers" w:cs="Arial"/>
                <w:bCs/>
                <w:lang w:eastAsia="zh-CN"/>
              </w:rPr>
              <w:t>proposed to amend the conditions attached to an existing permission to allow them to increase the tip height of the turbines from 145m to 149.9m</w:t>
            </w:r>
            <w:r w:rsidR="000A61E9" w:rsidRPr="000A61E9">
              <w:rPr>
                <w:rFonts w:ascii="Univers" w:eastAsia="Times New Roman" w:hAnsi="Univers" w:cs="Arial"/>
                <w:bCs/>
                <w:lang w:eastAsia="zh-CN"/>
              </w:rPr>
              <w:t xml:space="preserve"> and the total generating capacity to 25MW</w:t>
            </w:r>
            <w:r w:rsidR="000A61E9">
              <w:rPr>
                <w:rFonts w:ascii="Univers" w:eastAsia="Times New Roman" w:hAnsi="Univers" w:cs="Arial"/>
                <w:bCs/>
                <w:lang w:eastAsia="zh-CN"/>
              </w:rPr>
              <w:t xml:space="preserve"> NPT have requested a Material Application. </w:t>
            </w:r>
          </w:p>
          <w:p w:rsidR="000A61E9" w:rsidRPr="000A61E9" w:rsidRDefault="000A61E9" w:rsidP="000A61E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</w:p>
          <w:p w:rsidR="00985486" w:rsidRDefault="00FC73B8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 xml:space="preserve">Bus Shelter SA11 4ES – adjacent to WWA Pumping Station. </w:t>
            </w:r>
            <w:r w:rsidRPr="00FC73B8">
              <w:rPr>
                <w:rFonts w:ascii="Univers" w:eastAsia="Times New Roman" w:hAnsi="Univers" w:cs="Arial"/>
                <w:bCs/>
                <w:lang w:eastAsia="zh-CN"/>
              </w:rPr>
              <w:t>The hedgerow on the perimeter to the WWA site encroaching on bus shelter. Request Cutting back</w:t>
            </w:r>
          </w:p>
          <w:p w:rsidR="00FC73B8" w:rsidRDefault="00FC73B8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New burial ground proposed for Ward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update</w:t>
            </w:r>
          </w:p>
          <w:p w:rsidR="00E808BF" w:rsidRDefault="00E808BF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NR Bridge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SA11 4BW </w:t>
            </w:r>
            <w:r w:rsidR="002B186B">
              <w:rPr>
                <w:rFonts w:ascii="Univers" w:eastAsia="Times New Roman" w:hAnsi="Univers" w:cs="Arial"/>
                <w:bCs/>
                <w:lang w:eastAsia="zh-CN"/>
              </w:rPr>
              <w:t>– Public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Concern raised over rusty appearance</w:t>
            </w:r>
          </w:p>
          <w:p w:rsidR="00E808BF" w:rsidRDefault="00E808BF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Melincourt Community Group –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 xml:space="preserve"> Release of documentation to fill Trustee Vacancy</w:t>
            </w:r>
          </w:p>
          <w:p w:rsidR="002B186B" w:rsidRDefault="002B186B" w:rsidP="006C255B">
            <w:pPr>
              <w:pStyle w:val="ListParagraph"/>
              <w:numPr>
                <w:ilvl w:val="0"/>
                <w:numId w:val="1"/>
              </w:num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>
              <w:rPr>
                <w:rFonts w:ascii="Univers" w:eastAsia="Times New Roman" w:hAnsi="Univers" w:cs="Arial"/>
                <w:bCs/>
                <w:lang w:eastAsia="zh-CN"/>
              </w:rPr>
              <w:t>St David’s Lower Church Yard – Waste Collection</w:t>
            </w:r>
          </w:p>
          <w:p w:rsidR="00FC73B8" w:rsidRPr="002B186B" w:rsidRDefault="002B186B" w:rsidP="002B186B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Cs/>
                <w:lang w:eastAsia="zh-CN"/>
              </w:rPr>
            </w:pPr>
            <w:r w:rsidRPr="002B186B"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>To Consider reports</w:t>
            </w:r>
            <w:r>
              <w:rPr>
                <w:rFonts w:ascii="Univers" w:eastAsia="Times New Roman" w:hAnsi="Univers" w:cs="Arial"/>
                <w:bCs/>
                <w:lang w:eastAsia="zh-CN"/>
              </w:rPr>
              <w:t>: OVW, Vale of Neath Practice PPG; PACT</w:t>
            </w:r>
          </w:p>
          <w:p w:rsidR="006C255B" w:rsidRPr="0054655E" w:rsidRDefault="006C255B" w:rsidP="00985486">
            <w:pPr>
              <w:pStyle w:val="ListParagraph"/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</w:p>
        </w:tc>
      </w:tr>
      <w:tr w:rsidR="00E918B2" w:rsidRPr="00D846F3" w:rsidTr="002B186B">
        <w:tc>
          <w:tcPr>
            <w:tcW w:w="815" w:type="dxa"/>
            <w:shd w:val="clear" w:color="auto" w:fill="auto"/>
          </w:tcPr>
          <w:p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lastRenderedPageBreak/>
              <w:t>5.</w:t>
            </w:r>
          </w:p>
        </w:tc>
        <w:tc>
          <w:tcPr>
            <w:tcW w:w="8535" w:type="dxa"/>
            <w:shd w:val="clear" w:color="auto" w:fill="auto"/>
          </w:tcPr>
          <w:p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To consider any reports of Councillors</w:t>
            </w:r>
          </w:p>
        </w:tc>
      </w:tr>
      <w:tr w:rsidR="00E918B2" w:rsidRPr="00D846F3" w:rsidTr="002B186B">
        <w:tc>
          <w:tcPr>
            <w:tcW w:w="815" w:type="dxa"/>
            <w:shd w:val="clear" w:color="auto" w:fill="auto"/>
          </w:tcPr>
          <w:p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6.</w:t>
            </w:r>
          </w:p>
        </w:tc>
        <w:tc>
          <w:tcPr>
            <w:tcW w:w="8535" w:type="dxa"/>
            <w:shd w:val="clear" w:color="auto" w:fill="auto"/>
          </w:tcPr>
          <w:p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 w:rsidRPr="00D846F3">
              <w:rPr>
                <w:rFonts w:ascii="Univers" w:eastAsia="Times New Roman" w:hAnsi="Univers" w:cs="Arial"/>
                <w:b/>
                <w:lang w:eastAsia="zh-CN"/>
              </w:rPr>
              <w:t>Any other business – not addressed above</w:t>
            </w:r>
          </w:p>
        </w:tc>
      </w:tr>
      <w:tr w:rsidR="00E918B2" w:rsidRPr="00D846F3" w:rsidTr="002B186B">
        <w:tc>
          <w:tcPr>
            <w:tcW w:w="815" w:type="dxa"/>
            <w:shd w:val="clear" w:color="auto" w:fill="auto"/>
          </w:tcPr>
          <w:p w:rsidR="00E918B2" w:rsidRPr="00D846F3" w:rsidRDefault="002B186B" w:rsidP="00BC75F8">
            <w:pPr>
              <w:suppressAutoHyphens/>
              <w:spacing w:after="20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>7.</w:t>
            </w:r>
          </w:p>
        </w:tc>
        <w:tc>
          <w:tcPr>
            <w:tcW w:w="8535" w:type="dxa"/>
            <w:shd w:val="clear" w:color="auto" w:fill="auto"/>
          </w:tcPr>
          <w:p w:rsidR="00E918B2" w:rsidRPr="00D846F3" w:rsidRDefault="00E918B2" w:rsidP="00E808BF">
            <w:pPr>
              <w:shd w:val="clear" w:color="auto" w:fill="FFFFFF"/>
              <w:spacing w:after="0" w:line="240" w:lineRule="auto"/>
              <w:rPr>
                <w:rFonts w:ascii="Univers" w:eastAsia="Times New Roman" w:hAnsi="Univers" w:cs="Arial"/>
                <w:b/>
                <w:lang w:eastAsia="zh-CN"/>
              </w:rPr>
            </w:pPr>
            <w:r>
              <w:rPr>
                <w:rFonts w:ascii="Univers" w:eastAsia="Times New Roman" w:hAnsi="Univers" w:cs="Arial"/>
                <w:b/>
                <w:lang w:eastAsia="zh-CN"/>
              </w:rPr>
              <w:t xml:space="preserve"> </w:t>
            </w:r>
            <w:r w:rsidR="002B186B" w:rsidRPr="00D846F3">
              <w:rPr>
                <w:rFonts w:ascii="Univers" w:eastAsia="Times New Roman" w:hAnsi="Univers" w:cs="Arial"/>
                <w:b/>
                <w:lang w:eastAsia="zh-CN"/>
              </w:rPr>
              <w:t>Public session</w:t>
            </w:r>
          </w:p>
        </w:tc>
      </w:tr>
    </w:tbl>
    <w:p w:rsidR="00E918B2" w:rsidRPr="00D846F3" w:rsidRDefault="00E918B2" w:rsidP="00E918B2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b/>
          <w:lang w:eastAsia="zh-CN"/>
        </w:rPr>
      </w:pPr>
    </w:p>
    <w:p w:rsidR="00E918B2" w:rsidRPr="00D846F3" w:rsidRDefault="00E918B2" w:rsidP="00E918B2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Keith Thomas</w:t>
      </w:r>
    </w:p>
    <w:p w:rsidR="002B186B" w:rsidRDefault="00E918B2" w:rsidP="002B186B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Arial"/>
          <w:b/>
          <w:lang w:eastAsia="zh-CN"/>
        </w:rPr>
      </w:pPr>
      <w:r w:rsidRPr="00D846F3">
        <w:rPr>
          <w:rFonts w:ascii="Univers" w:eastAsia="Times New Roman" w:hAnsi="Univers" w:cs="Arial"/>
          <w:b/>
          <w:lang w:eastAsia="zh-CN"/>
        </w:rPr>
        <w:t>Clerk to the Council</w:t>
      </w:r>
      <w:r w:rsidRPr="00D846F3">
        <w:rPr>
          <w:rFonts w:ascii="Univers" w:eastAsia="Times New Roman" w:hAnsi="Univers" w:cs="Arial"/>
          <w:b/>
          <w:lang w:eastAsia="zh-CN"/>
        </w:rPr>
        <w:tab/>
      </w:r>
    </w:p>
    <w:p w:rsidR="00E918B2" w:rsidRPr="00D846F3" w:rsidRDefault="002B186B" w:rsidP="002B186B">
      <w:pPr>
        <w:tabs>
          <w:tab w:val="left" w:pos="2268"/>
        </w:tabs>
        <w:suppressAutoHyphens/>
        <w:spacing w:after="0" w:line="240" w:lineRule="auto"/>
        <w:contextualSpacing/>
        <w:rPr>
          <w:rFonts w:ascii="Univers" w:eastAsia="Times New Roman" w:hAnsi="Univers" w:cs="Times New Roman"/>
          <w:sz w:val="24"/>
          <w:szCs w:val="24"/>
          <w:lang w:eastAsia="zh-CN"/>
        </w:rPr>
      </w:pPr>
      <w:r>
        <w:rPr>
          <w:rFonts w:ascii="Univers" w:eastAsia="Times New Roman" w:hAnsi="Univers" w:cs="Arial"/>
          <w:b/>
          <w:lang w:eastAsia="zh-CN"/>
        </w:rPr>
        <w:t>June 2019</w:t>
      </w:r>
      <w:r w:rsidR="00E918B2" w:rsidRPr="00D846F3">
        <w:rPr>
          <w:rFonts w:ascii="Univers" w:eastAsia="Times New Roman" w:hAnsi="Univers" w:cs="Arial"/>
          <w:b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 w:rsidR="00E918B2" w:rsidRPr="00D846F3">
        <w:rPr>
          <w:rFonts w:ascii="Univers" w:eastAsia="Times New Roman" w:hAnsi="Univers" w:cs="Arial"/>
          <w:b/>
          <w:sz w:val="24"/>
          <w:szCs w:val="24"/>
          <w:lang w:eastAsia="zh-CN"/>
        </w:rPr>
        <w:tab/>
      </w:r>
      <w:r>
        <w:rPr>
          <w:rFonts w:ascii="Univers" w:eastAsia="Times New Roman" w:hAnsi="Univers" w:cs="Arial"/>
          <w:b/>
          <w:sz w:val="24"/>
          <w:szCs w:val="24"/>
          <w:lang w:eastAsia="zh-CN"/>
        </w:rPr>
        <w:t xml:space="preserve"> </w:t>
      </w:r>
    </w:p>
    <w:p w:rsidR="00E918B2" w:rsidRDefault="00E918B2"/>
    <w:sectPr w:rsidR="00E91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55F"/>
    <w:multiLevelType w:val="hybridMultilevel"/>
    <w:tmpl w:val="DE96C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E5583"/>
    <w:multiLevelType w:val="hybridMultilevel"/>
    <w:tmpl w:val="752488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A26DCE"/>
    <w:multiLevelType w:val="multilevel"/>
    <w:tmpl w:val="B0A2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B2"/>
    <w:rsid w:val="000022BB"/>
    <w:rsid w:val="000A61E9"/>
    <w:rsid w:val="002B186B"/>
    <w:rsid w:val="0054655E"/>
    <w:rsid w:val="006C255B"/>
    <w:rsid w:val="00985486"/>
    <w:rsid w:val="00D92D09"/>
    <w:rsid w:val="00E65765"/>
    <w:rsid w:val="00E808BF"/>
    <w:rsid w:val="00E918B2"/>
    <w:rsid w:val="00F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2F094"/>
  <w15:chartTrackingRefBased/>
  <w15:docId w15:val="{9B2B802E-AD25-4302-AA80-EAEB94D5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8B2"/>
  </w:style>
  <w:style w:type="paragraph" w:styleId="Heading1">
    <w:name w:val="heading 1"/>
    <w:basedOn w:val="Normal"/>
    <w:next w:val="Normal"/>
    <w:link w:val="Heading1Char"/>
    <w:uiPriority w:val="9"/>
    <w:qFormat/>
    <w:rsid w:val="00E80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5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0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FRANCIS</dc:creator>
  <cp:keywords/>
  <dc:description/>
  <cp:lastModifiedBy>GILLIAN FRANCIS</cp:lastModifiedBy>
  <cp:revision>2</cp:revision>
  <dcterms:created xsi:type="dcterms:W3CDTF">2019-06-22T17:40:00Z</dcterms:created>
  <dcterms:modified xsi:type="dcterms:W3CDTF">2019-06-22T17:40:00Z</dcterms:modified>
</cp:coreProperties>
</file>